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3A1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A1D" w:rsidRDefault="006C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 апреля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A1D" w:rsidRDefault="006C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48-ФЗ</w:t>
            </w:r>
          </w:p>
        </w:tc>
      </w:tr>
    </w:tbl>
    <w:p w:rsidR="006C3A1D" w:rsidRDefault="006C3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ОПЕКЕ И ПОПЕЧИТЕЛЬСТВЕ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апреля 2008 года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 апреля 2008 года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18.07.2009 </w:t>
      </w:r>
      <w:hyperlink r:id="rId6" w:history="1">
        <w:r>
          <w:rPr>
            <w:rFonts w:ascii="Calibri" w:hAnsi="Calibri" w:cs="Calibri"/>
            <w:color w:val="0000FF"/>
          </w:rPr>
          <w:t>N 178-ФЗ</w:t>
        </w:r>
      </w:hyperlink>
      <w:r>
        <w:rPr>
          <w:rFonts w:ascii="Calibri" w:hAnsi="Calibri" w:cs="Calibri"/>
        </w:rPr>
        <w:t>,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01.07.2011 </w:t>
      </w:r>
      <w:hyperlink r:id="rId7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 xml:space="preserve">, от 02.07.2013 </w:t>
      </w:r>
      <w:hyperlink r:id="rId8" w:history="1">
        <w:r>
          <w:rPr>
            <w:rFonts w:ascii="Calibri" w:hAnsi="Calibri" w:cs="Calibri"/>
            <w:color w:val="0000FF"/>
          </w:rPr>
          <w:t>N 167-ФЗ</w:t>
        </w:r>
      </w:hyperlink>
      <w:r>
        <w:rPr>
          <w:rFonts w:ascii="Calibri" w:hAnsi="Calibri" w:cs="Calibri"/>
        </w:rPr>
        <w:t>,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9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05.05.2014 </w:t>
      </w:r>
      <w:hyperlink r:id="rId10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>,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04.11.2014 </w:t>
      </w:r>
      <w:hyperlink r:id="rId11" w:history="1">
        <w:r>
          <w:rPr>
            <w:rFonts w:ascii="Calibri" w:hAnsi="Calibri" w:cs="Calibri"/>
            <w:color w:val="0000FF"/>
          </w:rPr>
          <w:t>N 333-ФЗ</w:t>
        </w:r>
      </w:hyperlink>
      <w:r>
        <w:rPr>
          <w:rFonts w:ascii="Calibri" w:hAnsi="Calibri" w:cs="Calibri"/>
        </w:rPr>
        <w:t xml:space="preserve">, от 22.12.2014 </w:t>
      </w:r>
      <w:hyperlink r:id="rId12" w:history="1">
        <w:r>
          <w:rPr>
            <w:rFonts w:ascii="Calibri" w:hAnsi="Calibri" w:cs="Calibri"/>
            <w:color w:val="0000FF"/>
          </w:rPr>
          <w:t>N 432-ФЗ</w:t>
        </w:r>
      </w:hyperlink>
      <w:r>
        <w:rPr>
          <w:rFonts w:ascii="Calibri" w:hAnsi="Calibri" w:cs="Calibri"/>
        </w:rPr>
        <w:t>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4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1. Сфера действия настоящего Федерального закона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Положения, относящиеся к правам, обязанностям и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 не предусмотрено федеральным законом или договором.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Статья 2. Основные понятия, используемые в настоящем Федеральном законе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опека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со </w:t>
      </w:r>
      <w:hyperlink r:id="rId13" w:history="1">
        <w:r>
          <w:rPr>
            <w:rFonts w:ascii="Calibri" w:hAnsi="Calibri" w:cs="Calibri"/>
            <w:color w:val="0000FF"/>
          </w:rPr>
          <w:t>статьей 30</w:t>
        </w:r>
      </w:hyperlink>
      <w:r>
        <w:rPr>
          <w:rFonts w:ascii="Calibri" w:hAnsi="Calibri" w:cs="Calibri"/>
        </w:rPr>
        <w:t xml:space="preserve"> Гражданского кодекса Российской Федерации;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подопечный - гражданин, в отношении которого </w:t>
      </w:r>
      <w:proofErr w:type="gramStart"/>
      <w:r>
        <w:rPr>
          <w:rFonts w:ascii="Calibri" w:hAnsi="Calibri" w:cs="Calibri"/>
        </w:rPr>
        <w:t>установлены</w:t>
      </w:r>
      <w:proofErr w:type="gramEnd"/>
      <w:r>
        <w:rPr>
          <w:rFonts w:ascii="Calibri" w:hAnsi="Calibri" w:cs="Calibri"/>
        </w:rPr>
        <w:t xml:space="preserve"> опека или попечительство;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недееспособный гражданин - гражданин, признанный судом недееспособным по основаниям, предусмотренным </w:t>
      </w:r>
      <w:hyperlink r:id="rId14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Гражданского кодекса Российской Федерации;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не полностью дееспособный гражданин - несовершеннолетний гражданин (за исключением лиц, приобретших гражданскую дееспособность в полном объеме до достижения ими совершеннолетия в случаях, установленных </w:t>
      </w:r>
      <w:hyperlink r:id="rId15" w:history="1">
        <w:r>
          <w:rPr>
            <w:rFonts w:ascii="Calibri" w:hAnsi="Calibri" w:cs="Calibri"/>
            <w:color w:val="0000FF"/>
          </w:rPr>
          <w:t>статьями 21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Гражданского кодекса Российской Федерации) или гражданин, ограниченный судом в дееспособности по основаниям, предусмотренным </w:t>
      </w:r>
      <w:hyperlink r:id="rId17" w:history="1">
        <w:r>
          <w:rPr>
            <w:rFonts w:ascii="Calibri" w:hAnsi="Calibri" w:cs="Calibri"/>
            <w:color w:val="0000FF"/>
          </w:rPr>
          <w:t>статьей 30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Статья 3. Правовое регулирование отношений, возникающих в связи с установлением, осуществлением и прекращением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 xml:space="preserve">1. Отношения, возникающие в связи с установлением, осуществлением и прекращением опеки и попечительства, регулируются Гражданским </w:t>
      </w:r>
      <w:hyperlink r:id="rId1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настоящим Федеральным законом и принимаемыми в соответствии с ними иными нормативными правовыми актами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 xml:space="preserve">2. Особенности установления, осуществления и прекращения опеки и попечительства над несовершеннолетними гражданами определяются Семейным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иными нормативными правовыми актами, содержащими нормы семейного права.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Отношения, указанные в </w:t>
      </w:r>
      <w:hyperlink w:anchor="Par42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законом. Отношения, указанные в </w:t>
      </w:r>
      <w:hyperlink w:anchor="Par43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законом, и по вопросам, не урегулированным непосредственно настоящим Федеральным законом. Нормы, которые регулируют отношения, возникающие в связи с установлением, осуществлением и прекращением опеки и попечительства, и содержатся в законах субъектов Российской Федерации, не должны противоречить настоящему Федеральному закону.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настоящим Федеральным законом и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rPr>
          <w:rFonts w:ascii="Calibri" w:hAnsi="Calibri" w:cs="Calibri"/>
        </w:rPr>
        <w:t xml:space="preserve"> власти субъектов Российской Федерации".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48"/>
      <w:bookmarkEnd w:id="6"/>
      <w:r>
        <w:rPr>
          <w:rFonts w:ascii="Calibri" w:hAnsi="Calibri" w:cs="Calibri"/>
        </w:rPr>
        <w:t>Статья 4. Задачи государственного регулирования деятельности по опеке и попечительству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Задачами государственного регулирования деятельности по опеке и попечительству являются: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своевременного выявления лиц, нуждающихся в установлении над ними опеки или попечительства, и их устройства;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защита прав и законных интересов подопечных;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достойного уровня жизни подопечных;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исполнения опекунами, попечителями и органами опеки и попечительства возложенных на них полномочий;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обеспечение государственной поддержки физических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57"/>
      <w:bookmarkEnd w:id="7"/>
      <w:r>
        <w:rPr>
          <w:rFonts w:ascii="Calibri" w:hAnsi="Calibri" w:cs="Calibri"/>
        </w:rPr>
        <w:t xml:space="preserve">Статья 5. Основные принципы государственного регулирования деятельности по опеке и </w:t>
      </w:r>
      <w:r>
        <w:rPr>
          <w:rFonts w:ascii="Calibri" w:hAnsi="Calibri" w:cs="Calibri"/>
        </w:rPr>
        <w:lastRenderedPageBreak/>
        <w:t>попечительству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опеке и попечительству осуществляется в соответствии со следующими принципами: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свободное принятие гражданином обязанностей по опеке или попечительству и свободный отказ от исполнения опекуном или попечителем своих обязанностей;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по опеке и попечительству;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защиты прав и законных интересов подопечных.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8" w:name="Par64"/>
      <w:bookmarkEnd w:id="8"/>
      <w:r>
        <w:rPr>
          <w:rFonts w:ascii="Calibri" w:hAnsi="Calibri" w:cs="Calibri"/>
          <w:b/>
          <w:bCs/>
        </w:rPr>
        <w:t>Глава 2. ОРГАНЫ ОПЕКИ И ПОПЕЧИТЕЛЬСТВА, ИХ ЗАДАЧИ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ПОЛНОМОЧИЯ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67"/>
      <w:bookmarkEnd w:id="9"/>
      <w:r>
        <w:rPr>
          <w:rFonts w:ascii="Calibri" w:hAnsi="Calibri" w:cs="Calibri"/>
        </w:rPr>
        <w:t>Статья 6. Органы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Органами опеки и попечительства являются органы исполнительной власти субъекта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  <w:proofErr w:type="gramEnd"/>
      <w:r>
        <w:rPr>
          <w:rFonts w:ascii="Calibri" w:hAnsi="Calibri" w:cs="Calibri"/>
        </w:rPr>
        <w:t xml:space="preserve"> В этом случае органы местного самоуправления являются органами опеки и попечительства.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Федеральным законом, Семейным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Гражданским </w:t>
      </w:r>
      <w:hyperlink r:id="rId2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</w:t>
      </w:r>
      <w:proofErr w:type="gramEnd"/>
      <w:r>
        <w:rPr>
          <w:rFonts w:ascii="Calibri" w:hAnsi="Calibri" w:cs="Calibri"/>
        </w:rPr>
        <w:t xml:space="preserve">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1.2 введена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акте, регламентирующем деятельность органа опеки и попечительства, должно быть указано наличие у него статуса органа опеки и попечительства.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формах, осуществляется во взаимодействии с другими органами исполнительной власти субъекта</w:t>
      </w:r>
      <w:proofErr w:type="gramEnd"/>
      <w:r>
        <w:rPr>
          <w:rFonts w:ascii="Calibri" w:hAnsi="Calibri" w:cs="Calibri"/>
        </w:rPr>
        <w:t xml:space="preserve">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Полномочия органов опеки и попечительства по выявлению лиц, нуждающихся в установлении над ними опеки или попечительства,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могут осуществлять образовательные организации, медицинские организации, организации, оказывающие социальные услуги, или иные организации, в</w:t>
      </w:r>
      <w:proofErr w:type="gramEnd"/>
      <w:r>
        <w:rPr>
          <w:rFonts w:ascii="Calibri" w:hAnsi="Calibri" w:cs="Calibri"/>
        </w:rPr>
        <w:t xml:space="preserve"> том числе для детей-сирот и детей, оставшихся без попечения родителей, в случаях и в порядке, которые </w:t>
      </w:r>
      <w:r>
        <w:rPr>
          <w:rFonts w:ascii="Calibri" w:hAnsi="Calibri" w:cs="Calibri"/>
        </w:rPr>
        <w:lastRenderedPageBreak/>
        <w:t>установлены Правительством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Уполномоченный Правительством Российской Федерации федеральный орган исполнительной власти утверждает </w:t>
      </w:r>
      <w:hyperlink r:id="rId2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профессиональным знаниям и навыкам работников органов опеки и попечительства, необходимым для исполнения ими должностных обязанностей, примерные дополнительные профессиональные программы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попечительства.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81"/>
      <w:bookmarkEnd w:id="10"/>
      <w:r>
        <w:rPr>
          <w:rFonts w:ascii="Calibri" w:hAnsi="Calibri" w:cs="Calibri"/>
        </w:rPr>
        <w:t>Статья 7. Задачи органов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Основными задачами органов опеки и попечительства для целей настоящего Федерального закона являются: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органы опеки и попечительства возлагаются также иные задачи в соответствии с федеральными законами и законами субъектов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89"/>
      <w:bookmarkEnd w:id="11"/>
      <w:r>
        <w:rPr>
          <w:rFonts w:ascii="Calibri" w:hAnsi="Calibri" w:cs="Calibri"/>
        </w:rPr>
        <w:t>Статья 8. Полномочия органов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1"/>
      <w:bookmarkEnd w:id="12"/>
      <w:r>
        <w:rPr>
          <w:rFonts w:ascii="Calibri" w:hAnsi="Calibri" w:cs="Calibri"/>
        </w:rPr>
        <w:t>1. К полномочиям органов опеки и попечительства относятся: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выявление и учет граждан, нуждающихся в установлении над ними опеки или попечительства;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опеки или попечительства;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освобождение и отстранение в соответствии с настоящим Федеральным законом опекунов и попечителей от исполнения ими своих обязанностей;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выдача в соответствии с настоящим Федеральным законом разрешений на совершение сделок с имуществом подопечных;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заключение договоров доверительного управления имуществом подопечных в соответствии со </w:t>
      </w:r>
      <w:hyperlink r:id="rId30" w:history="1">
        <w:r>
          <w:rPr>
            <w:rFonts w:ascii="Calibri" w:hAnsi="Calibri" w:cs="Calibri"/>
            <w:color w:val="0000FF"/>
          </w:rPr>
          <w:t>статьей 38</w:t>
        </w:r>
      </w:hyperlink>
      <w:r>
        <w:rPr>
          <w:rFonts w:ascii="Calibri" w:hAnsi="Calibri" w:cs="Calibri"/>
        </w:rPr>
        <w:t xml:space="preserve"> Гражданского кодекса Российской Федерации;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выдача разрешения на раздельное проживание попечителей и их несовершеннолетних подопечных в соответствии со </w:t>
      </w:r>
      <w:hyperlink r:id="rId31" w:history="1">
        <w:r>
          <w:rPr>
            <w:rFonts w:ascii="Calibri" w:hAnsi="Calibri" w:cs="Calibri"/>
            <w:color w:val="0000FF"/>
          </w:rPr>
          <w:t>статьей 36</w:t>
        </w:r>
      </w:hyperlink>
      <w:r>
        <w:rPr>
          <w:rFonts w:ascii="Calibri" w:hAnsi="Calibri" w:cs="Calibri"/>
        </w:rPr>
        <w:t xml:space="preserve"> Гражданского кодекса Российской Федерации;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01"/>
      <w:bookmarkEnd w:id="13"/>
      <w:r>
        <w:rPr>
          <w:rFonts w:ascii="Calibri" w:hAnsi="Calibri" w:cs="Calibri"/>
        </w:rPr>
        <w:t xml:space="preserve">10) подбор, учет и подготовка в </w:t>
      </w:r>
      <w:hyperlink r:id="rId3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r>
        <w:rPr>
          <w:rFonts w:ascii="Calibri" w:hAnsi="Calibri" w:cs="Calibri"/>
        </w:rPr>
        <w:lastRenderedPageBreak/>
        <w:t xml:space="preserve">семейным </w:t>
      </w:r>
      <w:hyperlink r:id="rId3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формах;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w:anchor="Par183" w:history="1">
        <w:r>
          <w:rPr>
            <w:rFonts w:ascii="Calibri" w:hAnsi="Calibri" w:cs="Calibri"/>
            <w:color w:val="0000FF"/>
          </w:rPr>
          <w:t>частью 4 статьи 15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>
        <w:rPr>
          <w:rFonts w:ascii="Calibri" w:hAnsi="Calibri" w:cs="Calibri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оказание помощи опекунам и попечителям несовершеннолетних граждан в реализации и защите прав подопечных.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Федеральными законами и законами субъектов Российской Федерации могут быть предусмотрены иные полномочия органов </w:t>
      </w:r>
      <w:proofErr w:type="gramStart"/>
      <w:r>
        <w:rPr>
          <w:rFonts w:ascii="Calibri" w:hAnsi="Calibri" w:cs="Calibri"/>
        </w:rPr>
        <w:t>опеки</w:t>
      </w:r>
      <w:proofErr w:type="gramEnd"/>
      <w:r>
        <w:rPr>
          <w:rFonts w:ascii="Calibri" w:hAnsi="Calibri" w:cs="Calibri"/>
        </w:rPr>
        <w:t xml:space="preserve"> и попечительства наряду с указанными в </w:t>
      </w:r>
      <w:hyperlink w:anchor="Par91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полномочиями.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судебном порядке.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11"/>
      <w:bookmarkEnd w:id="14"/>
      <w:r>
        <w:rPr>
          <w:rFonts w:ascii="Calibri" w:hAnsi="Calibri" w:cs="Calibri"/>
        </w:rPr>
        <w:t>Статья 9. Обязанности органа опеки и попечительства при перемене места жительства подопечного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Полномочия органа опеки и попечительства в отношении подопечного возлагаются на орган опеки и попечительства, который установил опеку или попечительство в соответствии со </w:t>
      </w:r>
      <w:hyperlink r:id="rId37" w:history="1">
        <w:r>
          <w:rPr>
            <w:rFonts w:ascii="Calibri" w:hAnsi="Calibri" w:cs="Calibri"/>
            <w:color w:val="0000FF"/>
          </w:rPr>
          <w:t>статьей 35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5" w:name="Par117"/>
      <w:bookmarkEnd w:id="15"/>
      <w:r>
        <w:rPr>
          <w:rFonts w:ascii="Calibri" w:hAnsi="Calibri" w:cs="Calibri"/>
          <w:b/>
          <w:bCs/>
        </w:rPr>
        <w:t>Глава 3. ПРАВОВОЙ СТАТУС ОПЕКУНОВ И ПОПЕЧИТЕЛЕЙ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19"/>
      <w:bookmarkEnd w:id="16"/>
      <w:r>
        <w:rPr>
          <w:rFonts w:ascii="Calibri" w:hAnsi="Calibri" w:cs="Calibri"/>
        </w:rPr>
        <w:t>Статья 10. Порядок определения лиц, имеющих право быть опекунами или попечителями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21"/>
      <w:bookmarkEnd w:id="17"/>
      <w:r>
        <w:rPr>
          <w:rFonts w:ascii="Calibri" w:hAnsi="Calibri" w:cs="Calibri"/>
        </w:rPr>
        <w:t xml:space="preserve">1. Требования, предъявляемые к личности опекуна или попечителя, устанавливаются Гражданским </w:t>
      </w:r>
      <w:hyperlink r:id="rId3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а при установлении опеки или попечительства в отношении несовершеннолетних граждан также Семейным </w:t>
      </w:r>
      <w:hyperlink r:id="rId3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2"/>
      <w:bookmarkEnd w:id="18"/>
      <w:r>
        <w:rPr>
          <w:rFonts w:ascii="Calibri" w:hAnsi="Calibri" w:cs="Calibri"/>
        </w:rPr>
        <w:t xml:space="preserve">2. В целях получения сведений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опекуном или попечителем, сроки предоставления таких документов </w:t>
      </w:r>
      <w:r>
        <w:rPr>
          <w:rFonts w:ascii="Calibri" w:hAnsi="Calibri" w:cs="Calibri"/>
        </w:rPr>
        <w:lastRenderedPageBreak/>
        <w:t>определяются Правительством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>Документы и информация,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опеки и попечительства в указанных органах и организациях, если такие документы и информация не были представлены самостоятельно гражданином, подавшим заявление о назначении его опекуном или попечителем.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2.1 введена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01.07.2011 N 169-ФЗ)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Сведения о личности предполагаемого опекуна или попечителя, полученные органом опеки и попечительства, относятся в соответствии с </w:t>
      </w:r>
      <w:hyperlink r:id="rId4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персональных данных к персональным данным граждан (физических лиц).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Орган опеки и попечительства </w:t>
      </w:r>
      <w:proofErr w:type="gramStart"/>
      <w:r>
        <w:rPr>
          <w:rFonts w:ascii="Calibri" w:hAnsi="Calibri" w:cs="Calibri"/>
        </w:rPr>
        <w:t>исходя из интересов лица, нуждающегося в установлении над ним опеки или попечительства, может</w:t>
      </w:r>
      <w:proofErr w:type="gramEnd"/>
      <w:r>
        <w:rPr>
          <w:rFonts w:ascii="Calibri" w:hAnsi="Calibri" w:cs="Calibri"/>
        </w:rPr>
        <w:t xml:space="preserve">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попечителями. В случае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помощи,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</w:t>
      </w:r>
      <w:proofErr w:type="gramEnd"/>
      <w:r>
        <w:rPr>
          <w:rFonts w:ascii="Calibri" w:hAnsi="Calibri" w:cs="Calibri"/>
        </w:rPr>
        <w:t xml:space="preserve">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указанные 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Орган опеки и </w:t>
      </w:r>
      <w:proofErr w:type="gramStart"/>
      <w:r>
        <w:rPr>
          <w:rFonts w:ascii="Calibri" w:hAnsi="Calibri" w:cs="Calibri"/>
        </w:rPr>
        <w:t>попечительства</w:t>
      </w:r>
      <w:proofErr w:type="gramEnd"/>
      <w:r>
        <w:rPr>
          <w:rFonts w:ascii="Calibri" w:hAnsi="Calibri" w:cs="Calibri"/>
        </w:rPr>
        <w:t xml:space="preserve">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 и попечительства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34"/>
      <w:bookmarkEnd w:id="19"/>
      <w:r>
        <w:rPr>
          <w:rFonts w:ascii="Calibri" w:hAnsi="Calibri" w:cs="Calibri"/>
        </w:rPr>
        <w:t>Статья 11. Назначение опекунов и попечителей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рассмотрении заявлений об установлении опеки, попечительства, о передаче в приемную или патронатную семью, поданных в орган опеки и попечительства до дня </w:t>
      </w:r>
      <w:hyperlink r:id="rId42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167-ФЗ, за исключением заявлений, поданных лицами, </w:t>
      </w:r>
      <w:r>
        <w:rPr>
          <w:rFonts w:ascii="Calibri" w:hAnsi="Calibri" w:cs="Calibri"/>
        </w:rPr>
        <w:lastRenderedPageBreak/>
        <w:t>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органами опеки</w:t>
      </w:r>
      <w:proofErr w:type="gramEnd"/>
      <w:r>
        <w:rPr>
          <w:rFonts w:ascii="Calibri" w:hAnsi="Calibri" w:cs="Calibri"/>
        </w:rPr>
        <w:t xml:space="preserve"> и попечительства нормативные правовые акты </w:t>
      </w:r>
      <w:hyperlink r:id="rId44" w:history="1">
        <w:r>
          <w:rPr>
            <w:rFonts w:ascii="Calibri" w:hAnsi="Calibri" w:cs="Calibri"/>
            <w:color w:val="0000FF"/>
          </w:rPr>
          <w:t>применяются</w:t>
        </w:r>
      </w:hyperlink>
      <w:r>
        <w:rPr>
          <w:rFonts w:ascii="Calibri" w:hAnsi="Calibri" w:cs="Calibri"/>
        </w:rPr>
        <w:t xml:space="preserve"> в редакции, действовавшей до дня </w:t>
      </w:r>
      <w:hyperlink r:id="rId45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167-ФЗ.</w:t>
      </w:r>
    </w:p>
    <w:p w:rsidR="006C3A1D" w:rsidRDefault="006C3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Опека и попечительство устанавливаются в случаях, предусмотренных Гражданским </w:t>
      </w:r>
      <w:hyperlink r:id="rId4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а в отношении несовершеннолетних граждан также в случаях, установленных Семейным </w:t>
      </w:r>
      <w:hyperlink r:id="rId4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42"/>
      <w:bookmarkEnd w:id="20"/>
      <w:r>
        <w:rPr>
          <w:rFonts w:ascii="Calibri" w:hAnsi="Calibri" w:cs="Calibri"/>
        </w:rPr>
        <w:t>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</w:t>
      </w:r>
      <w:hyperlink r:id="rId49" w:history="1">
        <w:r>
          <w:rPr>
            <w:rFonts w:ascii="Calibri" w:hAnsi="Calibri" w:cs="Calibri"/>
            <w:color w:val="0000FF"/>
          </w:rPr>
          <w:t>статьей 122</w:t>
        </w:r>
      </w:hyperlink>
      <w:r>
        <w:rPr>
          <w:rFonts w:ascii="Calibri" w:hAnsi="Calibri" w:cs="Calibri"/>
        </w:rPr>
        <w:t xml:space="preserve"> Семейного кодекса Российской Федерации факта отсутствия родительского попечения.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</w:t>
      </w:r>
      <w:proofErr w:type="gramEnd"/>
      <w:r>
        <w:rPr>
          <w:rFonts w:ascii="Calibri" w:hAnsi="Calibri" w:cs="Calibri"/>
        </w:rPr>
        <w:t>, не прекращает права и обязанности опекуна или попечителя в отношении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Опекуны или попечители не назначаются недееспособным или не полностью дееспособным лицам,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 Исполнение обязанностей опекунов или попечителей возлагается на указанные организации.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Вред,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подлежит возмещению на условиях и в порядке, которые предусмотрены гражданским </w:t>
      </w:r>
      <w:hyperlink r:id="rId5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. Вред, причиненный несовершеннолетним или недееспособным гражданином в течение периода, когда в соответствии с </w:t>
      </w:r>
      <w:hyperlink w:anchor="Par142" w:history="1">
        <w:r>
          <w:rPr>
            <w:rFonts w:ascii="Calibri" w:hAnsi="Calibri" w:cs="Calibri"/>
            <w:color w:val="0000FF"/>
          </w:rPr>
          <w:t>частью 3</w:t>
        </w:r>
      </w:hyperlink>
      <w:r>
        <w:rPr>
          <w:rFonts w:ascii="Calibri" w:hAnsi="Calibri" w:cs="Calibri"/>
        </w:rPr>
        <w:t xml:space="preserve"> настоящей статьи орган опеки и попечительства временно исполнял обязанности опекуна или попечителя</w:t>
      </w:r>
      <w:proofErr w:type="gramEnd"/>
      <w:r>
        <w:rPr>
          <w:rFonts w:ascii="Calibri" w:hAnsi="Calibri" w:cs="Calibri"/>
        </w:rPr>
        <w:t>, подлежит возмещению на условиях и в порядке, которые предусмотрены гражданским законодательством.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49"/>
      <w:bookmarkEnd w:id="21"/>
      <w:r>
        <w:rPr>
          <w:rFonts w:ascii="Calibri" w:hAnsi="Calibri" w:cs="Calibri"/>
        </w:rPr>
        <w:t xml:space="preserve">Статья 12. </w:t>
      </w:r>
      <w:proofErr w:type="gramStart"/>
      <w:r>
        <w:rPr>
          <w:rFonts w:ascii="Calibri" w:hAnsi="Calibri" w:cs="Calibri"/>
        </w:rPr>
        <w:t>Предварительные</w:t>
      </w:r>
      <w:proofErr w:type="gramEnd"/>
      <w:r>
        <w:rPr>
          <w:rFonts w:ascii="Calibri" w:hAnsi="Calibri" w:cs="Calibri"/>
        </w:rPr>
        <w:t xml:space="preserve"> опека и попечительство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51"/>
      <w:bookmarkEnd w:id="2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</w:t>
      </w:r>
      <w:r>
        <w:rPr>
          <w:rFonts w:ascii="Calibri" w:hAnsi="Calibri" w:cs="Calibri"/>
        </w:rPr>
        <w:lastRenderedPageBreak/>
        <w:t xml:space="preserve">предварительных опеке или попечительстве), в том числе при отобрании ребенка у родителей или лиц, их заменяющих, на основании </w:t>
      </w:r>
      <w:hyperlink r:id="rId51" w:history="1">
        <w:r>
          <w:rPr>
            <w:rFonts w:ascii="Calibri" w:hAnsi="Calibri" w:cs="Calibri"/>
            <w:color w:val="0000FF"/>
          </w:rPr>
          <w:t>статьи 77</w:t>
        </w:r>
      </w:hyperlink>
      <w:r>
        <w:rPr>
          <w:rFonts w:ascii="Calibri" w:hAnsi="Calibri" w:cs="Calibri"/>
        </w:rPr>
        <w:t xml:space="preserve"> Семейного кодекса Российской Федерации и нецелесообразности помещения</w:t>
      </w:r>
      <w:proofErr w:type="gramEnd"/>
      <w:r>
        <w:rPr>
          <w:rFonts w:ascii="Calibri" w:hAnsi="Calibri" w:cs="Calibri"/>
        </w:rPr>
        <w:t xml:space="preserve"> ребенка в организацию для детей-сирот и детей, оставшихся без попечения родителей.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Опекуном или попечителем в случаях, предусмотренных </w:t>
      </w:r>
      <w:hyperlink w:anchor="Par15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может быть временно назначен только совершеннолетний дееспособный гражданин. Принятие акта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предварительных</w:t>
      </w:r>
      <w:proofErr w:type="gramEnd"/>
      <w:r>
        <w:rPr>
          <w:rFonts w:ascii="Calibri" w:hAnsi="Calibri" w:cs="Calibri"/>
        </w:rPr>
        <w:t xml:space="preserve"> опеке или попечительстве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соответствии с </w:t>
      </w:r>
      <w:hyperlink w:anchor="Par121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w:anchor="Par122" w:history="1">
        <w:r>
          <w:rPr>
            <w:rFonts w:ascii="Calibri" w:hAnsi="Calibri" w:cs="Calibri"/>
            <w:color w:val="0000FF"/>
          </w:rPr>
          <w:t>2 статьи 10</w:t>
        </w:r>
      </w:hyperlink>
      <w:r>
        <w:rPr>
          <w:rFonts w:ascii="Calibri" w:hAnsi="Calibri" w:cs="Calibri"/>
        </w:rPr>
        <w:t xml:space="preserve"> настоящего Федерального закона не требуется.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гражданам, которые выразили желание быть опекунами или попечителями и учет которых ведется в соответствии с </w:t>
      </w:r>
      <w:hyperlink w:anchor="Par101" w:history="1">
        <w:r>
          <w:rPr>
            <w:rFonts w:ascii="Calibri" w:hAnsi="Calibri" w:cs="Calibri"/>
            <w:color w:val="0000FF"/>
          </w:rPr>
          <w:t>пунктом 10 части 1 статьи 8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порядке. При наличии исключительных обстоятельств указанный срок может быть увеличен до восьми месяцев.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орган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58"/>
      <w:bookmarkEnd w:id="23"/>
      <w:r>
        <w:rPr>
          <w:rFonts w:ascii="Calibri" w:hAnsi="Calibri" w:cs="Calibri"/>
        </w:rPr>
        <w:t>Статья 13. 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0"/>
      <w:bookmarkEnd w:id="24"/>
      <w:r>
        <w:rPr>
          <w:rFonts w:ascii="Calibri" w:hAnsi="Calibri" w:cs="Calibri"/>
        </w:rPr>
        <w:t>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1"/>
      <w:bookmarkEnd w:id="25"/>
      <w:r>
        <w:rPr>
          <w:rFonts w:ascii="Calibri" w:hAnsi="Calibri" w:cs="Calibri"/>
        </w:rPr>
        <w:t xml:space="preserve">2. Единственный родитель несовершеннолетнего ребенка вправе определить на случай своей смерти опекуна или попечителя ребенку. Соответствующее распоряжение родитель может сделать в заявлении, поданном в орган опеки и попечительства по месту жительства ребенка.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заявления. </w:t>
      </w:r>
      <w:proofErr w:type="gramStart"/>
      <w:r>
        <w:rPr>
          <w:rFonts w:ascii="Calibri" w:hAnsi="Calibri" w:cs="Calibri"/>
        </w:rPr>
        <w:t>Подпись родителя должна быть удостоверена руководителем органа опеки и попечительства либо в случаях, когда родитель не может явиться в орган опеки и попечительства, в нотариальном порядке либо организацией, в которой родитель работает или обучается, товариществом собственников жилья, жилищным, жилищно-строительным или иным специализированным потребительским кооперативом, осуществляющим управление многоквартирным домом, управляющей организацией по месту жительства родителя, администрацией учреждения социальной защиты населения,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котором родитель находится, медицинской организации, в которой родитель находится на излечении, а также командиром (начальником) соответствующих воинских части, соединения, учреждения, военной профессиональной образовательной организации или военной образовательной организации </w:t>
      </w:r>
      <w:r>
        <w:rPr>
          <w:rFonts w:ascii="Calibri" w:hAnsi="Calibri" w:cs="Calibri"/>
        </w:rPr>
        <w:lastRenderedPageBreak/>
        <w:t>высшего образования, если заявление подает военнослужащий, работник этих воинских части, соединения, учреждения, военной профессиональной образовательной организации или военной образовательной организации высшего образования.</w:t>
      </w:r>
      <w:proofErr w:type="gramEnd"/>
      <w:r>
        <w:rPr>
          <w:rFonts w:ascii="Calibri" w:hAnsi="Calibri" w:cs="Calibri"/>
        </w:rPr>
        <w:t xml:space="preserve"> Подпись родителя, находящегося в местах лишения свободы, удостоверяется начальником соответствующего места лишения свободы.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3"/>
      <w:bookmarkEnd w:id="26"/>
      <w:r>
        <w:rPr>
          <w:rFonts w:ascii="Calibri" w:hAnsi="Calibri" w:cs="Calibri"/>
        </w:rPr>
        <w:t>3. 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назначении опекуна или попечителя в случаях, предусмотренных </w:t>
      </w:r>
      <w:hyperlink w:anchor="Par160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w:anchor="Par161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16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должны быть соблюдены требования, предъявляемые к личности опекуна или попечителя </w:t>
      </w:r>
      <w:hyperlink w:anchor="Par121" w:history="1">
        <w:r>
          <w:rPr>
            <w:rFonts w:ascii="Calibri" w:hAnsi="Calibri" w:cs="Calibri"/>
            <w:color w:val="0000FF"/>
          </w:rPr>
          <w:t>частью 1 статьи 10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 гражданскому </w:t>
      </w:r>
      <w:hyperlink r:id="rId54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или семейному </w:t>
      </w:r>
      <w:hyperlink r:id="rId55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либо интересам ребенка.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167"/>
      <w:bookmarkEnd w:id="27"/>
      <w:r>
        <w:rPr>
          <w:rFonts w:ascii="Calibri" w:hAnsi="Calibri" w:cs="Calibri"/>
        </w:rPr>
        <w:t>Статья 14. Установление опеки или попечительства по договору об осуществлении опеки или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рассмотрении заявлений об установлении опеки, попечительства, о передаче в приемную или патронатную семью, поданных в орган опеки и попечительства до дня </w:t>
      </w:r>
      <w:hyperlink r:id="rId56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167-ФЗ, за исключением заявлений, поданных лицами, 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органами опеки</w:t>
      </w:r>
      <w:proofErr w:type="gramEnd"/>
      <w:r>
        <w:rPr>
          <w:rFonts w:ascii="Calibri" w:hAnsi="Calibri" w:cs="Calibri"/>
        </w:rPr>
        <w:t xml:space="preserve"> и попечительства нормативные правовые акты </w:t>
      </w:r>
      <w:hyperlink r:id="rId58" w:history="1">
        <w:r>
          <w:rPr>
            <w:rFonts w:ascii="Calibri" w:hAnsi="Calibri" w:cs="Calibri"/>
            <w:color w:val="0000FF"/>
          </w:rPr>
          <w:t>применяются</w:t>
        </w:r>
      </w:hyperlink>
      <w:r>
        <w:rPr>
          <w:rFonts w:ascii="Calibri" w:hAnsi="Calibri" w:cs="Calibri"/>
        </w:rPr>
        <w:t xml:space="preserve"> в редакции, действовавшей до дня </w:t>
      </w:r>
      <w:hyperlink r:id="rId59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167-ФЗ.</w:t>
      </w:r>
    </w:p>
    <w:p w:rsidR="006C3A1D" w:rsidRDefault="006C3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73"/>
      <w:bookmarkEnd w:id="28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воспитании).</w:t>
      </w:r>
      <w:proofErr w:type="gramEnd"/>
      <w:r>
        <w:rPr>
          <w:rFonts w:ascii="Calibri" w:hAnsi="Calibri" w:cs="Calibri"/>
        </w:rPr>
        <w:t xml:space="preserve"> Договор об осуществлении опеки или попечительства заключается с опекуном или попечителем в соответствии со </w:t>
      </w:r>
      <w:hyperlink w:anchor="Par190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</w:t>
      </w:r>
      <w:proofErr w:type="gramStart"/>
      <w:r>
        <w:rPr>
          <w:rFonts w:ascii="Calibri" w:hAnsi="Calibri" w:cs="Calibri"/>
        </w:rPr>
        <w:t>исполняющих</w:t>
      </w:r>
      <w:proofErr w:type="gramEnd"/>
      <w:r>
        <w:rPr>
          <w:rFonts w:ascii="Calibri" w:hAnsi="Calibri" w:cs="Calibri"/>
        </w:rPr>
        <w:t xml:space="preserve"> свои обязанности возмездно.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</w:t>
      </w:r>
      <w:hyperlink r:id="rId61" w:history="1">
        <w:r>
          <w:rPr>
            <w:rFonts w:ascii="Calibri" w:hAnsi="Calibri" w:cs="Calibri"/>
            <w:color w:val="0000FF"/>
          </w:rPr>
          <w:t>частью 4 статьи 445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возмездно. Право опекуна или попечителя на вознаграждение возникает с момента заключения договора об осуществлении опеки или попечительства.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Порядок и сроки заключения договора, предусмотренного </w:t>
      </w:r>
      <w:hyperlink w:anchor="Par173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определяются Правительством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178"/>
      <w:bookmarkEnd w:id="29"/>
      <w:r>
        <w:rPr>
          <w:rFonts w:ascii="Calibri" w:hAnsi="Calibri" w:cs="Calibri"/>
        </w:rPr>
        <w:lastRenderedPageBreak/>
        <w:t>Статья 15. Права и обязанности опекунов и попечителей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Права и обязанности опекунов и попечителей определяются гражданским </w:t>
      </w:r>
      <w:hyperlink r:id="rId6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. Права и обязанности опекунов и попечителей относительно обучения и воспитания несовершеннолетних подопечных определяются семейным </w:t>
      </w:r>
      <w:hyperlink r:id="rId6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Попечитель может выступать в качестве законного представителя своего подопечного в случаях, предусмотренных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83"/>
      <w:bookmarkEnd w:id="30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</w:t>
      </w:r>
      <w:proofErr w:type="gramEnd"/>
      <w:r>
        <w:rPr>
          <w:rFonts w:ascii="Calibri" w:hAnsi="Calibri" w:cs="Calibri"/>
        </w:rPr>
        <w:t xml:space="preserve">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</w:t>
      </w:r>
      <w:hyperlink r:id="rId6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социальном обслуживании.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 введена Федеральным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190"/>
      <w:bookmarkEnd w:id="31"/>
      <w:r>
        <w:rPr>
          <w:rFonts w:ascii="Calibri" w:hAnsi="Calibri" w:cs="Calibri"/>
        </w:rPr>
        <w:t>Статья 16. Безвозмездное и возмездное исполнение обязанностей по опеке и попечительству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Обязанности по опеке и попечительству исполняются безвозмездно, за исключением случаев, установленных настоящей статьей, а также Семейным </w:t>
      </w:r>
      <w:hyperlink r:id="rId6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93"/>
      <w:bookmarkEnd w:id="32"/>
      <w:r>
        <w:rPr>
          <w:rFonts w:ascii="Calibri" w:hAnsi="Calibri" w:cs="Calibri"/>
        </w:rPr>
        <w:t>2. 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выплачиваться за счет доходов от имущества подопечного, сре</w:t>
      </w:r>
      <w:proofErr w:type="gramStart"/>
      <w:r>
        <w:rPr>
          <w:rFonts w:ascii="Calibri" w:hAnsi="Calibri" w:cs="Calibri"/>
        </w:rPr>
        <w:t>дств тр</w:t>
      </w:r>
      <w:proofErr w:type="gramEnd"/>
      <w:r>
        <w:rPr>
          <w:rFonts w:ascii="Calibri" w:hAnsi="Calibri" w:cs="Calibri"/>
        </w:rPr>
        <w:t>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94"/>
      <w:bookmarkEnd w:id="33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</w:t>
      </w:r>
      <w:hyperlink w:anchor="Par193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вправе разрешить им безвозмездно пользоваться имуществом подопечного в своих интересах.</w:t>
      </w:r>
      <w:proofErr w:type="gramEnd"/>
      <w:r>
        <w:rPr>
          <w:rFonts w:ascii="Calibri" w:hAnsi="Calibri" w:cs="Calibri"/>
        </w:rPr>
        <w:t xml:space="preserve">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</w:t>
      </w:r>
      <w:r>
        <w:rPr>
          <w:rFonts w:ascii="Calibri" w:hAnsi="Calibri" w:cs="Calibri"/>
        </w:rPr>
        <w:lastRenderedPageBreak/>
        <w:t>срок пользования имуществом подопечного.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</w:t>
      </w:r>
      <w:hyperlink w:anchor="Par194" w:history="1">
        <w:r>
          <w:rPr>
            <w:rFonts w:ascii="Calibri" w:hAnsi="Calibri" w:cs="Calibri"/>
            <w:color w:val="0000FF"/>
          </w:rPr>
          <w:t>частью 3</w:t>
        </w:r>
      </w:hyperlink>
      <w:r>
        <w:rPr>
          <w:rFonts w:ascii="Calibri" w:hAnsi="Calibri" w:cs="Calibri"/>
        </w:rPr>
        <w:t xml:space="preserve"> настоящей статьи, при удаленности места жительства опекуна или попечителя от места жительства подопечного, а также при наличии других исключительных обстоятельств.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4" w:name="Par197"/>
      <w:bookmarkEnd w:id="34"/>
      <w:r>
        <w:rPr>
          <w:rFonts w:ascii="Calibri" w:hAnsi="Calibri" w:cs="Calibri"/>
          <w:b/>
          <w:bCs/>
        </w:rPr>
        <w:t>Глава 4. ПРАВОВОЙ РЕЖИМ ИМУЩЕСТВА ПОДОПЕЧНЫХ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5" w:name="Par199"/>
      <w:bookmarkEnd w:id="35"/>
      <w:r>
        <w:rPr>
          <w:rFonts w:ascii="Calibri" w:hAnsi="Calibri" w:cs="Calibri"/>
        </w:rPr>
        <w:t>Статья 17. Имущественные права подопечных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Имущество может принадлежать опекунам или попечителям и подопечным на праве общей собственности по основаниям, предусмотренным гражданским </w:t>
      </w:r>
      <w:hyperlink r:id="rId6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Подопечные вправе пользоваться имуществом своих опекунов или попечителей с их согласия.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Опекуны или попечители не вправе пользоваться имуществом подопечных в своих интересах, за исключением случаев, предусмотренных </w:t>
      </w:r>
      <w:hyperlink w:anchor="Par190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206"/>
      <w:bookmarkEnd w:id="36"/>
      <w:r>
        <w:rPr>
          <w:rFonts w:ascii="Calibri" w:hAnsi="Calibri" w:cs="Calibri"/>
        </w:rPr>
        <w:t>Статья 18. Охрана имущества подопечного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Опекун или попечитель, за исключением попечителей граждан, ограниченных судом в дееспособности,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Опись имущества подопечного составляется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по его желанию. При составлении описи имущества подопечного могут присутствовать иные заинтересованные лица. Опись имущества 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подопечного, которое ведет орган опеки и попечительства.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Имущество подопечного, в отношении которого в соответствии со </w:t>
      </w:r>
      <w:hyperlink r:id="rId70" w:history="1">
        <w:r>
          <w:rPr>
            <w:rFonts w:ascii="Calibri" w:hAnsi="Calibri" w:cs="Calibri"/>
            <w:color w:val="0000FF"/>
          </w:rPr>
          <w:t>статьей 38</w:t>
        </w:r>
      </w:hyperlink>
      <w:r>
        <w:rPr>
          <w:rFonts w:ascii="Calibri" w:hAnsi="Calibri" w:cs="Calibri"/>
        </w:rPr>
        <w:t xml:space="preserve"> Гражданского кодекса Российской Федерации заключен договор доверительного управления имуществом, опекуну или попечителю не передается.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необходимости, если этого требуют интересы подопечного,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214"/>
      <w:bookmarkEnd w:id="37"/>
      <w:r>
        <w:rPr>
          <w:rFonts w:ascii="Calibri" w:hAnsi="Calibri" w:cs="Calibri"/>
        </w:rPr>
        <w:t>Статья 19. Распоряжение имуществом подопечных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Общие правила распоряжения имуществом подопечных устанавливаются Гражданским </w:t>
      </w:r>
      <w:hyperlink r:id="rId7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218"/>
      <w:bookmarkEnd w:id="38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Опекун вправе вносить денежные средства подопечного, а попечитель вправе давать согласие на внесение денежных средств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</w:t>
      </w:r>
      <w:proofErr w:type="gramEnd"/>
      <w:r>
        <w:rPr>
          <w:rFonts w:ascii="Calibri" w:hAnsi="Calibri" w:cs="Calibri"/>
        </w:rPr>
        <w:t xml:space="preserve"> в одном банке, не превышает предусмотренный Федеральным </w:t>
      </w:r>
      <w:hyperlink r:id="rId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декабря 2003 года N 177-ФЗ "О страховании вкладов физических лиц в банках Российской Федерации" размер возмещения по вкладам. Расходование денежных средств подопечного, внесенных в банки, осуществляется с соблюдением положений гражданского </w:t>
      </w:r>
      <w:hyperlink r:id="rId7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дееспособности граждан и положений </w:t>
      </w:r>
      <w:hyperlink r:id="rId74" w:history="1">
        <w:r>
          <w:rPr>
            <w:rFonts w:ascii="Calibri" w:hAnsi="Calibri" w:cs="Calibri"/>
            <w:color w:val="0000FF"/>
          </w:rPr>
          <w:t>пункта 1 статьи 37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04.11.2014 N 333-ФЗ)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220"/>
      <w:bookmarkEnd w:id="39"/>
      <w:r>
        <w:rPr>
          <w:rFonts w:ascii="Calibri" w:hAnsi="Calibri" w:cs="Calibri"/>
        </w:rPr>
        <w:t>3.1.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суммарный размер денежных средств, находящихся на счете или счетах в одном банке, превышает предусмотренный Федеральным </w:t>
      </w:r>
      <w:hyperlink r:id="rId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декабря 2003 года N 177-ФЗ "О страховании вкладов физических лиц в банках Российской Федерации" размер возмещения по вкладам, банк не позднее следующего рабочего дня уведомляет опекуна или попечителя, а также орган опеки и попечительства о сумме такого превышения и о последствиях такого превышения.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Федеральным </w:t>
      </w:r>
      <w:hyperlink r:id="rId7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22.12.2014 N 432-ФЗ)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Установленные </w:t>
      </w:r>
      <w:hyperlink w:anchor="Par218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220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настоящей статьи требования распространяются также на денежные средства, находящиеся на </w:t>
      </w:r>
      <w:hyperlink r:id="rId78" w:history="1">
        <w:r>
          <w:rPr>
            <w:rFonts w:ascii="Calibri" w:hAnsi="Calibri" w:cs="Calibri"/>
            <w:color w:val="0000FF"/>
          </w:rPr>
          <w:t>номинальном счете</w:t>
        </w:r>
      </w:hyperlink>
      <w:r>
        <w:rPr>
          <w:rFonts w:ascii="Calibri" w:hAnsi="Calibri" w:cs="Calibri"/>
        </w:rPr>
        <w:t xml:space="preserve">, который открыт опекуну или попечителю и </w:t>
      </w:r>
      <w:proofErr w:type="gramStart"/>
      <w:r>
        <w:rPr>
          <w:rFonts w:ascii="Calibri" w:hAnsi="Calibri" w:cs="Calibri"/>
        </w:rPr>
        <w:t>бенефициаром</w:t>
      </w:r>
      <w:proofErr w:type="gramEnd"/>
      <w:r>
        <w:rPr>
          <w:rFonts w:ascii="Calibri" w:hAnsi="Calibri" w:cs="Calibri"/>
        </w:rPr>
        <w:t xml:space="preserve"> по которому является подопечный, при этом такой номинальный счет открывается опекуну или попечителю на каждого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3.2 введена Федеральным </w:t>
      </w:r>
      <w:hyperlink r:id="rId7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22.12.2014 N 432-ФЗ)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имущества будет исполнено заемное обязательство.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Имущество подопечного не подлежит передаче в заем, за исключением случая, если возврат займа обеспечен ипотекой (залогом недвижимости).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28"/>
      <w:bookmarkEnd w:id="40"/>
      <w:r>
        <w:rPr>
          <w:rFonts w:ascii="Calibri" w:hAnsi="Calibri" w:cs="Calibri"/>
        </w:rPr>
        <w:t>Статья 20. Особенности распоряжения недвижимым имуществом, принадлежащим подопечному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230"/>
      <w:bookmarkEnd w:id="41"/>
      <w:r>
        <w:rPr>
          <w:rFonts w:ascii="Calibri" w:hAnsi="Calibri" w:cs="Calibri"/>
        </w:rPr>
        <w:t>1. Недвижимое имущество, принадлежащее подопечному, не подлежит отчуждению, за исключением: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отчуждения по договору ренты, если такой договор совершается к выгоде подопечного;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отчуждения по договору мены, если такой договор совершается к выгоде подопечного;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отчуждения жилого помещения, принадлежащего подопечному, при перемене места жительства подопечного;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Федерального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05.05.2014 N 118-ФЗ)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отчуждения недвижимого имущества в исключительных случаях (необходимость оплаты дорогостоящего лечения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), если этого требуют интересы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заключения в соответствии с </w:t>
      </w:r>
      <w:hyperlink w:anchor="Par230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сделок, направленных на отчуждение недвижимого имущества, принадлежащего подопечному, требуется предварительное разрешение органа опеки и попечительства, выданное в соответствии со </w:t>
      </w:r>
      <w:hyperlink w:anchor="Par240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обнаружении факта отчуждения жилого помещения подопечного без предварительного разрешения органа опеки и попечительства применяются правила </w:t>
      </w:r>
      <w:hyperlink w:anchor="Par248" w:history="1">
        <w:r>
          <w:rPr>
            <w:rFonts w:ascii="Calibri" w:hAnsi="Calibri" w:cs="Calibri"/>
            <w:color w:val="0000FF"/>
          </w:rPr>
          <w:t>части 4 статьи 21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240"/>
      <w:bookmarkEnd w:id="42"/>
      <w:r>
        <w:rPr>
          <w:rFonts w:ascii="Calibri" w:hAnsi="Calibri" w:cs="Calibri"/>
        </w:rPr>
        <w:t>Статья 21. Предварительное разрешение органа опеки и попечительства, затрагивающее осуществление имущественных прав подопечного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242"/>
      <w:bookmarkEnd w:id="4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>
        <w:rPr>
          <w:rFonts w:ascii="Calibri" w:hAnsi="Calibri" w:cs="Calibri"/>
        </w:rPr>
        <w:t xml:space="preserve">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подопечного, в том числе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отказе</w:t>
      </w:r>
      <w:proofErr w:type="gramEnd"/>
      <w:r>
        <w:rPr>
          <w:rFonts w:ascii="Calibri" w:hAnsi="Calibri" w:cs="Calibri"/>
        </w:rPr>
        <w:t xml:space="preserve"> от иска, поданного в интересах подопечного;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заключении</w:t>
      </w:r>
      <w:proofErr w:type="gramEnd"/>
      <w:r>
        <w:rPr>
          <w:rFonts w:ascii="Calibri" w:hAnsi="Calibri" w:cs="Calibri"/>
        </w:rPr>
        <w:t xml:space="preserve"> в судебном разбирательстве мирового соглашения от имени подопечного;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заключении</w:t>
      </w:r>
      <w:proofErr w:type="gramEnd"/>
      <w:r>
        <w:rPr>
          <w:rFonts w:ascii="Calibri" w:hAnsi="Calibri" w:cs="Calibri"/>
        </w:rPr>
        <w:t xml:space="preserve"> мирового соглашения с должником по исполнительному производству, в котором подопечный является взыскателем.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246"/>
      <w:bookmarkEnd w:id="44"/>
      <w:r>
        <w:rPr>
          <w:rFonts w:ascii="Calibri" w:hAnsi="Calibri" w:cs="Calibri"/>
        </w:rPr>
        <w:t>2. Предварительное разрешение органа опеки и попечительства требуется в случаях выдачи доверенности от имени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247"/>
      <w:bookmarkEnd w:id="45"/>
      <w:r>
        <w:rPr>
          <w:rFonts w:ascii="Calibri" w:hAnsi="Calibri" w:cs="Calibri"/>
        </w:rPr>
        <w:t xml:space="preserve">3. Предварительное разрешение органа опеки и попечительства, предусмотренное </w:t>
      </w:r>
      <w:hyperlink w:anchor="Par242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w:anchor="Par24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статьи, или отказ в выдаче такого разрешения должны быть предоставлены опекуну или попечителю в письменной форме не позднее чем через пятнадцать дней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248"/>
      <w:bookmarkEnd w:id="46"/>
      <w:r>
        <w:rPr>
          <w:rFonts w:ascii="Calibri" w:hAnsi="Calibri" w:cs="Calibri"/>
        </w:rPr>
        <w:t xml:space="preserve">4.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</w:t>
      </w:r>
      <w:proofErr w:type="gramStart"/>
      <w:r>
        <w:rPr>
          <w:rFonts w:ascii="Calibri" w:hAnsi="Calibri" w:cs="Calibri"/>
        </w:rPr>
        <w:t>от имени подопечного в суд с требованием о расторжении такого договора в соответствии</w:t>
      </w:r>
      <w:proofErr w:type="gramEnd"/>
      <w:r>
        <w:rPr>
          <w:rFonts w:ascii="Calibri" w:hAnsi="Calibri" w:cs="Calibri"/>
        </w:rPr>
        <w:t xml:space="preserve"> с гражданским </w:t>
      </w:r>
      <w:hyperlink r:id="rId8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</w:t>
      </w:r>
      <w:hyperlink r:id="rId8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Правила, установленные </w:t>
      </w:r>
      <w:hyperlink w:anchor="Par247" w:history="1">
        <w:r>
          <w:rPr>
            <w:rFonts w:ascii="Calibri" w:hAnsi="Calibri" w:cs="Calibri"/>
            <w:color w:val="0000FF"/>
          </w:rPr>
          <w:t>частью 3</w:t>
        </w:r>
      </w:hyperlink>
      <w:r>
        <w:rPr>
          <w:rFonts w:ascii="Calibri" w:hAnsi="Calibri" w:cs="Calibri"/>
        </w:rPr>
        <w:t xml:space="preserve"> настоящей статьи, применяются также к выдаче органом опеки и попечительства согласия на отчуждение жилого помещения в случаях, предусмотренных </w:t>
      </w:r>
      <w:hyperlink r:id="rId83" w:history="1">
        <w:r>
          <w:rPr>
            <w:rFonts w:ascii="Calibri" w:hAnsi="Calibri" w:cs="Calibri"/>
            <w:color w:val="0000FF"/>
          </w:rPr>
          <w:t>пунктом 4 статьи 292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251"/>
      <w:bookmarkEnd w:id="47"/>
      <w:r>
        <w:rPr>
          <w:rFonts w:ascii="Calibri" w:hAnsi="Calibri" w:cs="Calibri"/>
        </w:rPr>
        <w:t>Статья 22. Охрана имущественных прав и интересов совершеннолетнего гражданина, ограниченного судом в дееспособности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охране имущественных прав и интересов совершеннолетнего гражданина, ограниченного судом в дееспособности, применяются правила </w:t>
      </w:r>
      <w:hyperlink r:id="rId84" w:history="1">
        <w:r>
          <w:rPr>
            <w:rFonts w:ascii="Calibri" w:hAnsi="Calibri" w:cs="Calibri"/>
            <w:color w:val="0000FF"/>
          </w:rPr>
          <w:t>статьи 37</w:t>
        </w:r>
      </w:hyperlink>
      <w:r>
        <w:rPr>
          <w:rFonts w:ascii="Calibri" w:hAnsi="Calibri" w:cs="Calibri"/>
        </w:rPr>
        <w:t xml:space="preserve"> Гражданского кодекса Российской Федерации, а также положения настоящей главы, за исключением положений </w:t>
      </w:r>
      <w:hyperlink w:anchor="Par206" w:history="1">
        <w:r>
          <w:rPr>
            <w:rFonts w:ascii="Calibri" w:hAnsi="Calibri" w:cs="Calibri"/>
            <w:color w:val="0000FF"/>
          </w:rPr>
          <w:t>статьи 18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Совершеннолетний гражданин, ограниченный судом в дееспособности, самостоятельно принимает меры по охране своих имущественных интересов.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Попечитель совершеннолетнего гражданина, ограниченного судом в дееспособности, вправе требовать признания </w:t>
      </w:r>
      <w:proofErr w:type="gramStart"/>
      <w:r>
        <w:rPr>
          <w:rFonts w:ascii="Calibri" w:hAnsi="Calibri" w:cs="Calibri"/>
        </w:rPr>
        <w:t>недействительными</w:t>
      </w:r>
      <w:proofErr w:type="gramEnd"/>
      <w:r>
        <w:rPr>
          <w:rFonts w:ascii="Calibri" w:hAnsi="Calibri" w:cs="Calibri"/>
        </w:rPr>
        <w:t xml:space="preserve"> сделок, совершенных его подопечным без согласия попечителя, в соответствии со </w:t>
      </w:r>
      <w:hyperlink r:id="rId85" w:history="1">
        <w:r>
          <w:rPr>
            <w:rFonts w:ascii="Calibri" w:hAnsi="Calibri" w:cs="Calibri"/>
            <w:color w:val="0000FF"/>
          </w:rPr>
          <w:t>статьей 176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8" w:name="Par257"/>
      <w:bookmarkEnd w:id="48"/>
      <w:r>
        <w:rPr>
          <w:rFonts w:ascii="Calibri" w:hAnsi="Calibri" w:cs="Calibri"/>
        </w:rPr>
        <w:t>Статья 23. Доверительное управление имуществом подопечного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доверительному управлению имуществом подопечного наряду с правилами, установленными Гражданским </w:t>
      </w:r>
      <w:hyperlink r:id="rId8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применяются положения </w:t>
      </w:r>
      <w:hyperlink w:anchor="Par214" w:history="1">
        <w:r>
          <w:rPr>
            <w:rFonts w:ascii="Calibri" w:hAnsi="Calibri" w:cs="Calibri"/>
            <w:color w:val="0000FF"/>
          </w:rPr>
          <w:t>статей 19</w:t>
        </w:r>
      </w:hyperlink>
      <w:r>
        <w:rPr>
          <w:rFonts w:ascii="Calibri" w:hAnsi="Calibri" w:cs="Calibri"/>
        </w:rPr>
        <w:t xml:space="preserve"> и </w:t>
      </w:r>
      <w:hyperlink w:anchor="Par228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9" w:name="Par261"/>
      <w:bookmarkEnd w:id="49"/>
      <w:r>
        <w:rPr>
          <w:rFonts w:ascii="Calibri" w:hAnsi="Calibri" w:cs="Calibri"/>
          <w:b/>
          <w:bCs/>
        </w:rPr>
        <w:t>Глава 5. ОТВЕТСТВЕННОСТЬ ОПЕКУНОВ, ПОПЕЧИТЕЛЕЙ И ОРГАНОВ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0" w:name="Par264"/>
      <w:bookmarkEnd w:id="50"/>
      <w:r>
        <w:rPr>
          <w:rFonts w:ascii="Calibri" w:hAnsi="Calibri" w:cs="Calibri"/>
        </w:rPr>
        <w:t>Статья 24. Надзор за деятельностью опекунов и попечителей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w:anchor="Par183" w:history="1">
        <w:r>
          <w:rPr>
            <w:rFonts w:ascii="Calibri" w:hAnsi="Calibri" w:cs="Calibri"/>
            <w:color w:val="0000FF"/>
          </w:rPr>
          <w:t>частью 4 статьи 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Подопечные вправе обжаловать в орган опеки и попечительства действия или бездействие опекунов или попечителей.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1" w:name="Par271"/>
      <w:bookmarkEnd w:id="51"/>
      <w:r>
        <w:rPr>
          <w:rFonts w:ascii="Calibri" w:hAnsi="Calibri" w:cs="Calibri"/>
        </w:rPr>
        <w:t>Статья 25. Отчет опекуна или попечителя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</w:t>
      </w:r>
      <w:proofErr w:type="gramStart"/>
      <w:r>
        <w:rPr>
          <w:rFonts w:ascii="Calibri" w:hAnsi="Calibri" w:cs="Calibri"/>
        </w:rPr>
        <w:t xml:space="preserve">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</w:t>
      </w:r>
      <w:r>
        <w:rPr>
          <w:rFonts w:ascii="Calibri" w:hAnsi="Calibri" w:cs="Calibri"/>
        </w:rPr>
        <w:lastRenderedPageBreak/>
        <w:t>расходах на питание, предметы первой необходимости и прочие мелкие бытовые нужды.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Отчет опекуна или попечителя утверждается руководителем органа опеки и попечительства.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 </w:t>
      </w:r>
      <w:proofErr w:type="gramStart"/>
      <w:r>
        <w:rPr>
          <w:rFonts w:ascii="Calibri" w:hAnsi="Calibri" w:cs="Calibri"/>
        </w:rPr>
        <w:t>утверждении</w:t>
      </w:r>
      <w:proofErr w:type="gramEnd"/>
      <w:r>
        <w:rPr>
          <w:rFonts w:ascii="Calibri" w:hAnsi="Calibri" w:cs="Calibri"/>
        </w:rPr>
        <w:t xml:space="preserve">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Отчет опекуна или попечителя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2" w:name="Par281"/>
      <w:bookmarkEnd w:id="52"/>
      <w:r>
        <w:rPr>
          <w:rFonts w:ascii="Calibri" w:hAnsi="Calibri" w:cs="Calibri"/>
        </w:rPr>
        <w:t>Статья 26. Ответственность опекунов и попечителей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Опекуны несут ответственность по сделкам, совершенным от имени подопечных, в </w:t>
      </w:r>
      <w:hyperlink r:id="rId8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гражданским законодательством.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Опекуны и попечители отвечают за вред, причиненный по их вине личности или имуществу подопечного, в соответствии с предусмотренными гражданским </w:t>
      </w:r>
      <w:hyperlink r:id="rId9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правилами об ответственности за причинение вреда.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3" w:name="Par288"/>
      <w:bookmarkEnd w:id="53"/>
      <w:r>
        <w:rPr>
          <w:rFonts w:ascii="Calibri" w:hAnsi="Calibri" w:cs="Calibri"/>
        </w:rPr>
        <w:t xml:space="preserve">Статья 27.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органов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1" w:history="1">
        <w:proofErr w:type="gramStart"/>
        <w:r>
          <w:rPr>
            <w:rFonts w:ascii="Calibri" w:hAnsi="Calibri" w:cs="Calibri"/>
            <w:color w:val="0000FF"/>
          </w:rPr>
          <w:t>Контроль</w:t>
        </w:r>
      </w:hyperlink>
      <w:r>
        <w:rPr>
          <w:rFonts w:ascii="Calibri" w:hAnsi="Calibri" w:cs="Calibri"/>
        </w:rPr>
        <w:t xml:space="preserve"> за</w:t>
      </w:r>
      <w:proofErr w:type="gramEnd"/>
      <w:r>
        <w:rPr>
          <w:rFonts w:ascii="Calibri" w:hAnsi="Calibri" w:cs="Calibri"/>
        </w:rPr>
        <w:t xml:space="preserve">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4" w:name="Par292"/>
      <w:bookmarkEnd w:id="54"/>
      <w:r>
        <w:rPr>
          <w:rFonts w:ascii="Calibri" w:hAnsi="Calibri" w:cs="Calibri"/>
        </w:rPr>
        <w:t>Статья 28. Ответственность органов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Вред, причиненный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возмещению в </w:t>
      </w:r>
      <w:hyperlink r:id="rId9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гражданским законодательством.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5" w:name="Par296"/>
      <w:bookmarkEnd w:id="55"/>
      <w:r>
        <w:rPr>
          <w:rFonts w:ascii="Calibri" w:hAnsi="Calibri" w:cs="Calibri"/>
          <w:b/>
          <w:bCs/>
        </w:rPr>
        <w:t>Глава 6. ПРЕКРАЩЕНИЕ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6" w:name="Par298"/>
      <w:bookmarkEnd w:id="56"/>
      <w:r>
        <w:rPr>
          <w:rFonts w:ascii="Calibri" w:hAnsi="Calibri" w:cs="Calibri"/>
        </w:rPr>
        <w:t>Статья 29. Основания прекращения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300"/>
      <w:bookmarkEnd w:id="57"/>
      <w:r>
        <w:rPr>
          <w:rFonts w:ascii="Calibri" w:hAnsi="Calibri" w:cs="Calibri"/>
        </w:rPr>
        <w:t>1. Опека или попечительство прекращается: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случае смерти опекуна или попечителя либо подопечного;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_GoBack"/>
      <w:bookmarkEnd w:id="58"/>
      <w:r>
        <w:rPr>
          <w:rFonts w:ascii="Calibri" w:hAnsi="Calibri" w:cs="Calibri"/>
        </w:rPr>
        <w:t>2) по истечении срока действия акта о назначении опекуна или попечителя;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 освобождении либо отстранении опекуна или попечителя от исполнения своих обязанностей;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случаях, предусмотренных </w:t>
      </w:r>
      <w:hyperlink r:id="rId93" w:history="1">
        <w:r>
          <w:rPr>
            <w:rFonts w:ascii="Calibri" w:hAnsi="Calibri" w:cs="Calibri"/>
            <w:color w:val="0000FF"/>
          </w:rPr>
          <w:t>статьей 40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Опека над детьми несовершеннолетних родителей прекращается по основаниям, предусмотренным </w:t>
      </w:r>
      <w:hyperlink w:anchor="Par300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а также по достижении такими родителями возраста восемнадцати лет и в других случаях приобретения ими гражданской дееспособности в </w:t>
      </w:r>
      <w:r>
        <w:rPr>
          <w:rFonts w:ascii="Calibri" w:hAnsi="Calibri" w:cs="Calibri"/>
        </w:rPr>
        <w:lastRenderedPageBreak/>
        <w:t>полном объеме до достижения совершеннолетия.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306"/>
      <w:bookmarkEnd w:id="59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Опекун, попечитель могут быть освобождены от исполнения своих обязанностей по их просьбе.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308"/>
      <w:bookmarkEnd w:id="60"/>
      <w:r>
        <w:rPr>
          <w:rFonts w:ascii="Calibri" w:hAnsi="Calibri" w:cs="Calibri"/>
        </w:rP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ненадлежащего исполнения возложенных на них обязанностей;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случаях, предусмотренных </w:t>
      </w:r>
      <w:hyperlink w:anchor="Par306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- </w:t>
      </w:r>
      <w:hyperlink w:anchor="Par30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настоящей статьи,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судебном порядке.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1" w:name="Par315"/>
      <w:bookmarkEnd w:id="61"/>
      <w:r>
        <w:rPr>
          <w:rFonts w:ascii="Calibri" w:hAnsi="Calibri" w:cs="Calibri"/>
        </w:rPr>
        <w:t>Статья 30. Последствия прекращения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</w:t>
      </w:r>
      <w:hyperlink w:anchor="Par271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  <w:proofErr w:type="gramEnd"/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w:anchor="Par190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настоящего Федерального закона, прекращается.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2" w:name="Par321"/>
      <w:bookmarkEnd w:id="62"/>
      <w:r>
        <w:rPr>
          <w:rFonts w:ascii="Calibri" w:hAnsi="Calibri" w:cs="Calibri"/>
          <w:b/>
          <w:bCs/>
        </w:rPr>
        <w:t>Глава 7. ГОСУДАРСТВЕННАЯ ПОДДЕРЖКА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3" w:name="Par323"/>
      <w:bookmarkEnd w:id="63"/>
      <w:r>
        <w:rPr>
          <w:rFonts w:ascii="Calibri" w:hAnsi="Calibri" w:cs="Calibri"/>
        </w:rPr>
        <w:t>Статья 31. Формы государственной поддержки опеки и попечительства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</w:t>
      </w:r>
      <w:hyperlink r:id="rId9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настоящим Федеральным законом.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Законодательством субъекта Российской Федерации могут быть установлены </w:t>
      </w:r>
      <w:r>
        <w:rPr>
          <w:rFonts w:ascii="Calibri" w:hAnsi="Calibri" w:cs="Calibri"/>
        </w:rPr>
        <w:lastRenderedPageBreak/>
        <w:t>дополнительные формы государственной поддержки опеки и попечительства, не предусмотренные законодательством Российской Федерации.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4" w:name="Par330"/>
      <w:bookmarkEnd w:id="64"/>
      <w:r>
        <w:rPr>
          <w:rFonts w:ascii="Calibri" w:hAnsi="Calibri" w:cs="Calibri"/>
          <w:b/>
          <w:bCs/>
        </w:rPr>
        <w:t>Глава 8. ЗАКЛЮЧИТЕЛЬНЫЕ ПОЛОЖЕНИЯ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5" w:name="Par332"/>
      <w:bookmarkEnd w:id="65"/>
      <w:r>
        <w:rPr>
          <w:rFonts w:ascii="Calibri" w:hAnsi="Calibri" w:cs="Calibri"/>
        </w:rPr>
        <w:t>Статья 32. Вступление в силу настоящего Федерального закона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 1 сентября 2008 года и применяется к правоотношениям, возникшим после дня вступления его в силу.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правоотношениям, возникшим до дня вступления в силу настоящего Федерального закона, он применяется в отношении прав и обязанностей, которые возникнут после дня вступления его в силу.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Договоры о передаче ребенка на воспитание в приемную семью, а также договоры о патронатной семье (патронате, патронатном воспитании), заключенные до 1 сентября 2008 года, сохраняют свою силу.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законом.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апреля 2008 года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48-ФЗ</w:t>
      </w: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3A1D" w:rsidRDefault="006C3A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3A1D" w:rsidRDefault="006C3A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84FF7" w:rsidRDefault="00984FF7"/>
    <w:sectPr w:rsidR="00984FF7" w:rsidSect="004C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1D"/>
    <w:rsid w:val="006C3A1D"/>
    <w:rsid w:val="007C7951"/>
    <w:rsid w:val="009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A3D39E8F459DB57F92DFB8779770C11889588136EF08CF3737C37ACD9F67338E4F53C22E0A8637ZBnFA" TargetMode="External"/><Relationship Id="rId18" Type="http://schemas.openxmlformats.org/officeDocument/2006/relationships/hyperlink" Target="consultantplus://offline/ref=5AA3D39E8F459DB57F92DFB8779770C11889588136EF08CF3737C37ACD9F67338E4F53C22E0A8637ZBn4A" TargetMode="External"/><Relationship Id="rId26" Type="http://schemas.openxmlformats.org/officeDocument/2006/relationships/hyperlink" Target="consultantplus://offline/ref=5AA3D39E8F459DB57F92DFB8779770C1188B5B8034E008CF3737C37ACD9F67338E4F53C22E0A8631ZBn5A" TargetMode="External"/><Relationship Id="rId39" Type="http://schemas.openxmlformats.org/officeDocument/2006/relationships/hyperlink" Target="consultantplus://offline/ref=5AA3D39E8F459DB57F92DFB8779770C1188957843BEF08CF3737C37ACD9F67338E4F53C22E0A8137ZBnBA" TargetMode="External"/><Relationship Id="rId21" Type="http://schemas.openxmlformats.org/officeDocument/2006/relationships/hyperlink" Target="consultantplus://offline/ref=5AA3D39E8F459DB57F92DFB8779770C1188B5B8034E008CF3737C37ACD9F67338E4F53C22E0A8631ZBn9A" TargetMode="External"/><Relationship Id="rId34" Type="http://schemas.openxmlformats.org/officeDocument/2006/relationships/hyperlink" Target="consultantplus://offline/ref=5AA3D39E8F459DB57F92DFB8779770C1188B5B8034E008CF3737C37ACD9F67338E4F53C22E0A8632ZBn8A" TargetMode="External"/><Relationship Id="rId42" Type="http://schemas.openxmlformats.org/officeDocument/2006/relationships/hyperlink" Target="consultantplus://offline/ref=5AA3D39E8F459DB57F92DFB8779770C1188B5B8034E008CF3737C37ACD9F67338E4F53C22E0A8636ZBnEA" TargetMode="External"/><Relationship Id="rId47" Type="http://schemas.openxmlformats.org/officeDocument/2006/relationships/hyperlink" Target="consultantplus://offline/ref=5AA3D39E8F459DB57F92DFB8779770C11889588136EF08CF3737C37ACD9F67338E4F53CBZ2n8A" TargetMode="External"/><Relationship Id="rId50" Type="http://schemas.openxmlformats.org/officeDocument/2006/relationships/hyperlink" Target="consultantplus://offline/ref=5AA3D39E8F459DB57F92DFB8779770C11889588033E908CF3737C37ACD9F67338E4F53C22E088130ZBn8A" TargetMode="External"/><Relationship Id="rId55" Type="http://schemas.openxmlformats.org/officeDocument/2006/relationships/hyperlink" Target="consultantplus://offline/ref=5AA3D39E8F459DB57F92DFB8779770C1188957843BEF08CF3737C37ACD9F67338E4F53C22E0A8137ZBnBA" TargetMode="External"/><Relationship Id="rId63" Type="http://schemas.openxmlformats.org/officeDocument/2006/relationships/hyperlink" Target="consultantplus://offline/ref=5AA3D39E8F459DB57F92DFB8779770C1188957843BEF08CF3737C37ACD9F67338E4F53C7Z2n8A" TargetMode="External"/><Relationship Id="rId68" Type="http://schemas.openxmlformats.org/officeDocument/2006/relationships/hyperlink" Target="consultantplus://offline/ref=5AA3D39E8F459DB57F92DFB8779770C1188957843BEF08CF3737C37ACD9F67338E4F53C0Z2nAA" TargetMode="External"/><Relationship Id="rId76" Type="http://schemas.openxmlformats.org/officeDocument/2006/relationships/hyperlink" Target="consultantplus://offline/ref=5AA3D39E8F459DB57F92DFB8779770C118895D8E33ED08CF3737C37ACD9F67338E4F53C22E0A8233ZBn9A" TargetMode="External"/><Relationship Id="rId84" Type="http://schemas.openxmlformats.org/officeDocument/2006/relationships/hyperlink" Target="consultantplus://offline/ref=5AA3D39E8F459DB57F92DFB8779770C11889588136EF08CF3737C37ACD9F67338E4F53C22E0A8530ZBnBA" TargetMode="External"/><Relationship Id="rId89" Type="http://schemas.openxmlformats.org/officeDocument/2006/relationships/hyperlink" Target="consultantplus://offline/ref=5AA3D39E8F459DB57F92DFB8779770C11889588136EF08CF3737C37ACD9F67338E4F53C22E0A8636ZBn4A" TargetMode="External"/><Relationship Id="rId7" Type="http://schemas.openxmlformats.org/officeDocument/2006/relationships/hyperlink" Target="consultantplus://offline/ref=5AA3D39E8F459DB57F92DFB8779770C11888578637E808CF3737C37ACD9F67338E4F53C22E0A8133ZBn4A" TargetMode="External"/><Relationship Id="rId71" Type="http://schemas.openxmlformats.org/officeDocument/2006/relationships/hyperlink" Target="consultantplus://offline/ref=5AA3D39E8F459DB57F92DFB8779770C11889588136EF08CF3737C37ACD9F67338E4F53C22E0A8530ZBnBA" TargetMode="External"/><Relationship Id="rId92" Type="http://schemas.openxmlformats.org/officeDocument/2006/relationships/hyperlink" Target="consultantplus://offline/ref=5AA3D39E8F459DB57F92DFB8779770C11889588033E908CF3737C37ACD9F67338E4F53C22E088132ZBn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A3D39E8F459DB57F92DFB8779770C11889588136EF08CF3737C37ACD9F67338E4F53C22E0A8635ZBnBA" TargetMode="External"/><Relationship Id="rId29" Type="http://schemas.openxmlformats.org/officeDocument/2006/relationships/hyperlink" Target="consultantplus://offline/ref=5AA3D39E8F459DB57F92DFB8779770C1188B5B8034E008CF3737C37ACD9F67338E4F53C22E0A8632ZBnDA" TargetMode="External"/><Relationship Id="rId11" Type="http://schemas.openxmlformats.org/officeDocument/2006/relationships/hyperlink" Target="consultantplus://offline/ref=5AA3D39E8F459DB57F92DFB8779770C118895F833AE008CF3737C37ACD9F67338E4F53C22E0A8731ZBnAA" TargetMode="External"/><Relationship Id="rId24" Type="http://schemas.openxmlformats.org/officeDocument/2006/relationships/hyperlink" Target="consultantplus://offline/ref=5AA3D39E8F459DB57F92DFB8779770C11889588136EF08CF3737C37ACD9F67338E4F53C22E0A8638ZBn5A" TargetMode="External"/><Relationship Id="rId32" Type="http://schemas.openxmlformats.org/officeDocument/2006/relationships/hyperlink" Target="consultantplus://offline/ref=5AA3D39E8F459DB57F92DFB8779770C1188B578E3AED08CF3737C37ACD9F67338E4F53C22E0A8731ZBn5A" TargetMode="External"/><Relationship Id="rId37" Type="http://schemas.openxmlformats.org/officeDocument/2006/relationships/hyperlink" Target="consultantplus://offline/ref=5AA3D39E8F459DB57F92DFB8779770C11889588136EF08CF3737C37ACD9F67338E4F53C22E0A8639ZBnFA" TargetMode="External"/><Relationship Id="rId40" Type="http://schemas.openxmlformats.org/officeDocument/2006/relationships/hyperlink" Target="consultantplus://offline/ref=5AA3D39E8F459DB57F92DFB8779770C11888578637E808CF3737C37ACD9F67338E4F53C22E0A8133ZBn4A" TargetMode="External"/><Relationship Id="rId45" Type="http://schemas.openxmlformats.org/officeDocument/2006/relationships/hyperlink" Target="consultantplus://offline/ref=5AA3D39E8F459DB57F92DFB8779770C1188B5B8034E008CF3737C37ACD9F67338E4F53C22E0A8636ZBnEA" TargetMode="External"/><Relationship Id="rId53" Type="http://schemas.openxmlformats.org/officeDocument/2006/relationships/hyperlink" Target="consultantplus://offline/ref=5AA3D39E8F459DB57F92DFB8779770C11888578636E108CF3737C37ACD9F67338E4F53C22E0B8037ZBnFA" TargetMode="External"/><Relationship Id="rId58" Type="http://schemas.openxmlformats.org/officeDocument/2006/relationships/hyperlink" Target="consultantplus://offline/ref=5AA3D39E8F459DB57F92DFB8779770C1188B5B8034E008CF3737C37ACD9F67338E4F53C22E0A8636ZBn4A" TargetMode="External"/><Relationship Id="rId66" Type="http://schemas.openxmlformats.org/officeDocument/2006/relationships/hyperlink" Target="consultantplus://offline/ref=5AA3D39E8F459DB57F92DFB8779770C11888598736EC08CF3737C37ACDZ9nFA" TargetMode="External"/><Relationship Id="rId74" Type="http://schemas.openxmlformats.org/officeDocument/2006/relationships/hyperlink" Target="consultantplus://offline/ref=5AA3D39E8F459DB57F92DFB8779770C11889588136EF08CF3737C37ACD9F67338E4F53C22E0A8530ZBn4A" TargetMode="External"/><Relationship Id="rId79" Type="http://schemas.openxmlformats.org/officeDocument/2006/relationships/hyperlink" Target="consultantplus://offline/ref=5AA3D39E8F459DB57F92DFB8779770C118895D8132EF08CF3737C37ACD9F67338E4F53C22E0B8331ZBn8A" TargetMode="External"/><Relationship Id="rId87" Type="http://schemas.openxmlformats.org/officeDocument/2006/relationships/hyperlink" Target="consultantplus://offline/ref=5AA3D39E8F459DB57F92DFB8779770C1188B5B8034E008CF3737C37ACD9F67338E4F53C22E0A8633ZBnFA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AA3D39E8F459DB57F92DFB8779770C11889588136EF08CF3737C37ACD9F67338E4F53C22E088739ZBnBA" TargetMode="External"/><Relationship Id="rId82" Type="http://schemas.openxmlformats.org/officeDocument/2006/relationships/hyperlink" Target="consultantplus://offline/ref=5AA3D39E8F459DB57F92DFB8779770C11889588136EF08CF3737C37ACD9F67338E4F53C22E0A8739ZBnDA" TargetMode="External"/><Relationship Id="rId90" Type="http://schemas.openxmlformats.org/officeDocument/2006/relationships/hyperlink" Target="consultantplus://offline/ref=5AA3D39E8F459DB57F92DFB8779770C11889588033E908CF3737C37ACD9F67338E4F53C22E088130ZBn8A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5AA3D39E8F459DB57F92DFB8779770C1188957843BEF08CF3737C37ACD9F67338E4F53C22E0A8137ZBnDA" TargetMode="External"/><Relationship Id="rId14" Type="http://schemas.openxmlformats.org/officeDocument/2006/relationships/hyperlink" Target="consultantplus://offline/ref=5AA3D39E8F459DB57F92DFB8779770C11889588136EF08CF3737C37ACD9F67338E4F53C22E0A8636ZBn5A" TargetMode="External"/><Relationship Id="rId22" Type="http://schemas.openxmlformats.org/officeDocument/2006/relationships/hyperlink" Target="consultantplus://offline/ref=5AA3D39E8F459DB57F92DFB8779770C1188B5B8034E008CF3737C37ACD9F67338E4F53C22E0A8631ZBnBA" TargetMode="External"/><Relationship Id="rId27" Type="http://schemas.openxmlformats.org/officeDocument/2006/relationships/hyperlink" Target="consultantplus://offline/ref=5AA3D39E8F459DB57F92DFB8779770C1188957843BEF08CF3737C37ACD9F67338E4F53C22E0A8235ZBnBA" TargetMode="External"/><Relationship Id="rId30" Type="http://schemas.openxmlformats.org/officeDocument/2006/relationships/hyperlink" Target="consultantplus://offline/ref=5AA3D39E8F459DB57F92DFB8779770C11889588136EF08CF3737C37ACD9F67338E4F53C22E0A8531ZBnFA" TargetMode="External"/><Relationship Id="rId35" Type="http://schemas.openxmlformats.org/officeDocument/2006/relationships/hyperlink" Target="consultantplus://offline/ref=5AA3D39E8F459DB57F92DFB8779770C1188B5B8034E008CF3737C37ACD9F67338E4F53C22E0A8632ZBn9A" TargetMode="External"/><Relationship Id="rId43" Type="http://schemas.openxmlformats.org/officeDocument/2006/relationships/hyperlink" Target="consultantplus://offline/ref=5AA3D39E8F459DB57F92DFB8779770C1188B5B8034E008CF3737C37ACDZ9nFA" TargetMode="External"/><Relationship Id="rId48" Type="http://schemas.openxmlformats.org/officeDocument/2006/relationships/hyperlink" Target="consultantplus://offline/ref=5AA3D39E8F459DB57F92DFB8779770C1188957843BEF08CF3737C37ACD9F67338E4F53C22E0A8137ZBnFA" TargetMode="External"/><Relationship Id="rId56" Type="http://schemas.openxmlformats.org/officeDocument/2006/relationships/hyperlink" Target="consultantplus://offline/ref=5AA3D39E8F459DB57F92DFB8779770C1188B5B8034E008CF3737C37ACD9F67338E4F53C22E0A8636ZBnEA" TargetMode="External"/><Relationship Id="rId64" Type="http://schemas.openxmlformats.org/officeDocument/2006/relationships/hyperlink" Target="consultantplus://offline/ref=5AA3D39E8F459DB57F92DFB8779770C11087598133E355C53F6ECF78CA90382489065FC32E0A87Z3n4A" TargetMode="External"/><Relationship Id="rId69" Type="http://schemas.openxmlformats.org/officeDocument/2006/relationships/hyperlink" Target="consultantplus://offline/ref=5AA3D39E8F459DB57F92DFB8779770C11889588136EF08CF3737C37ACD9F67338E4F53C22E0B8538ZBn5A" TargetMode="External"/><Relationship Id="rId77" Type="http://schemas.openxmlformats.org/officeDocument/2006/relationships/hyperlink" Target="consultantplus://offline/ref=5AA3D39E8F459DB57F92DFB8779770C118895D8132EF08CF3737C37ACD9F67338E4F53C22E0B8331ZBnEA" TargetMode="External"/><Relationship Id="rId8" Type="http://schemas.openxmlformats.org/officeDocument/2006/relationships/hyperlink" Target="consultantplus://offline/ref=5AA3D39E8F459DB57F92DFB8779770C1188B5B8034E008CF3737C37ACD9F67338E4F53C22E0A8631ZBnFA" TargetMode="External"/><Relationship Id="rId51" Type="http://schemas.openxmlformats.org/officeDocument/2006/relationships/hyperlink" Target="consultantplus://offline/ref=5AA3D39E8F459DB57F92DFB8779770C1188957843BEF08CF3737C37ACD9F67338E4F53C22E0A8436ZBn5A" TargetMode="External"/><Relationship Id="rId72" Type="http://schemas.openxmlformats.org/officeDocument/2006/relationships/hyperlink" Target="consultantplus://offline/ref=5AA3D39E8F459DB57F92DFB8779770C118895D8E33ED08CF3737C37ACD9F67338E4F53C22E0A8738ZBnCA" TargetMode="External"/><Relationship Id="rId80" Type="http://schemas.openxmlformats.org/officeDocument/2006/relationships/hyperlink" Target="consultantplus://offline/ref=5AA3D39E8F459DB57F92DFB8779770C118885D823BEA08CF3737C37ACD9F67338E4F53C22E0A8730ZBn4A" TargetMode="External"/><Relationship Id="rId85" Type="http://schemas.openxmlformats.org/officeDocument/2006/relationships/hyperlink" Target="consultantplus://offline/ref=5AA3D39E8F459DB57F92DFB8779770C11889588136EF08CF3737C37ACD9F67338E4F53C22E0A8E37ZBn5A" TargetMode="External"/><Relationship Id="rId93" Type="http://schemas.openxmlformats.org/officeDocument/2006/relationships/hyperlink" Target="consultantplus://offline/ref=5AA3D39E8F459DB57F92DFB8779770C11889588136EF08CF3737C37ACD9F67338E4F53C22E0A8532ZBnE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A3D39E8F459DB57F92DFB8779770C118895D8132EF08CF3737C37ACD9F67338E4F53C22E0B8331ZBnEA" TargetMode="External"/><Relationship Id="rId17" Type="http://schemas.openxmlformats.org/officeDocument/2006/relationships/hyperlink" Target="consultantplus://offline/ref=5AA3D39E8F459DB57F92DFB8779770C11889588136EF08CF3737C37ACD9F67338E4F53C22E0A8637ZBnFA" TargetMode="External"/><Relationship Id="rId25" Type="http://schemas.openxmlformats.org/officeDocument/2006/relationships/hyperlink" Target="consultantplus://offline/ref=5AA3D39E8F459DB57F92DFB8779770C11889588030EF08CF3737C37ACD9F67338E4F53C2Z2n7A" TargetMode="External"/><Relationship Id="rId33" Type="http://schemas.openxmlformats.org/officeDocument/2006/relationships/hyperlink" Target="consultantplus://offline/ref=5AA3D39E8F459DB57F92DFB8779770C1188957843BEF08CF3737C37ACD9F67338E4F53C22E0A8235ZBnBA" TargetMode="External"/><Relationship Id="rId38" Type="http://schemas.openxmlformats.org/officeDocument/2006/relationships/hyperlink" Target="consultantplus://offline/ref=5AA3D39E8F459DB57F92DFB8779770C11889588136EF08CF3737C37ACD9F67338E4F53CAZ2nEA" TargetMode="External"/><Relationship Id="rId46" Type="http://schemas.openxmlformats.org/officeDocument/2006/relationships/hyperlink" Target="consultantplus://offline/ref=5AA3D39E8F459DB57F92DFB8779770C1188B5B8034E008CF3737C37ACDZ9nFA" TargetMode="External"/><Relationship Id="rId59" Type="http://schemas.openxmlformats.org/officeDocument/2006/relationships/hyperlink" Target="consultantplus://offline/ref=5AA3D39E8F459DB57F92DFB8779770C1188B5B8034E008CF3737C37ACD9F67338E4F53C22E0A8636ZBnEA" TargetMode="External"/><Relationship Id="rId67" Type="http://schemas.openxmlformats.org/officeDocument/2006/relationships/hyperlink" Target="consultantplus://offline/ref=5AA3D39E8F459DB57F92DFB8779770C1188B5B8034E008CF3737C37ACD9F67338E4F53C22E0A8633ZBnCA" TargetMode="External"/><Relationship Id="rId20" Type="http://schemas.openxmlformats.org/officeDocument/2006/relationships/hyperlink" Target="consultantplus://offline/ref=5AA3D39E8F459DB57F92DFB8779770C11889588030EF08CF3737C37ACD9F67338E4F53C22E0A8237ZBn8A" TargetMode="External"/><Relationship Id="rId41" Type="http://schemas.openxmlformats.org/officeDocument/2006/relationships/hyperlink" Target="consultantplus://offline/ref=5AA3D39E8F459DB57F92DFB8779770C1108D568F32E355C53F6ECF78CA90382489065FC32E0A87Z3n5A" TargetMode="External"/><Relationship Id="rId54" Type="http://schemas.openxmlformats.org/officeDocument/2006/relationships/hyperlink" Target="consultantplus://offline/ref=5AA3D39E8F459DB57F92DFB8779770C11889588136EF08CF3737C37ACD9F67338E4F53C22E0A8639ZBnFA" TargetMode="External"/><Relationship Id="rId62" Type="http://schemas.openxmlformats.org/officeDocument/2006/relationships/hyperlink" Target="consultantplus://offline/ref=5AA3D39E8F459DB57F92DFB8779770C11889588136EF08CF3737C37ACD9F67338E4F53C22E0A8639ZBn5A" TargetMode="External"/><Relationship Id="rId70" Type="http://schemas.openxmlformats.org/officeDocument/2006/relationships/hyperlink" Target="consultantplus://offline/ref=5AA3D39E8F459DB57F92DFB8779770C11889588136EF08CF3737C37ACD9F67338E4F53C22E0A8531ZBnFA" TargetMode="External"/><Relationship Id="rId75" Type="http://schemas.openxmlformats.org/officeDocument/2006/relationships/hyperlink" Target="consultantplus://offline/ref=5AA3D39E8F459DB57F92DFB8779770C118895F833AE008CF3737C37ACD9F67338E4F53C22E0A8731ZBnAA" TargetMode="External"/><Relationship Id="rId83" Type="http://schemas.openxmlformats.org/officeDocument/2006/relationships/hyperlink" Target="consultantplus://offline/ref=5AA3D39E8F459DB57F92DFB8779770C11889588136EF08CF3737C37ACD9F67338E4F53C22E088637ZBn4A" TargetMode="External"/><Relationship Id="rId88" Type="http://schemas.openxmlformats.org/officeDocument/2006/relationships/hyperlink" Target="consultantplus://offline/ref=5AA3D39E8F459DB57F92DFB8779770C1188B5B8034E008CF3737C37ACD9F67338E4F53C22E0A8633ZBn8A" TargetMode="External"/><Relationship Id="rId91" Type="http://schemas.openxmlformats.org/officeDocument/2006/relationships/hyperlink" Target="consultantplus://offline/ref=5AA3D39E8F459DB57F92C1A3629770C1188E598F33EF08CF3737C37ACD9F67338E4F53C22E0A8731ZBnEA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3D39E8F459DB57F92DFB8779770C111875A823AE355C53F6ECF78CA90382489065FC32E0A87Z3n8A" TargetMode="External"/><Relationship Id="rId15" Type="http://schemas.openxmlformats.org/officeDocument/2006/relationships/hyperlink" Target="consultantplus://offline/ref=5AA3D39E8F459DB57F92DFB8779770C11889588136EF08CF3737C37ACD9F67338E4F53C22E0A8631ZBnBA" TargetMode="External"/><Relationship Id="rId23" Type="http://schemas.openxmlformats.org/officeDocument/2006/relationships/hyperlink" Target="consultantplus://offline/ref=5AA3D39E8F459DB57F92DFB8779770C1188957843BEF08CF3737C37ACD9F67338E4F53C22E0A8137ZBnDA" TargetMode="External"/><Relationship Id="rId28" Type="http://schemas.openxmlformats.org/officeDocument/2006/relationships/hyperlink" Target="consultantplus://offline/ref=5AA3D39E8F459DB57F92DFB8779770C1188B588635EF08CF3737C37ACD9F67338E4F53C22E0A8731ZBnCA" TargetMode="External"/><Relationship Id="rId36" Type="http://schemas.openxmlformats.org/officeDocument/2006/relationships/hyperlink" Target="consultantplus://offline/ref=5AA3D39E8F459DB57F92DFB8779770C1188B5B8034E008CF3737C37ACD9F67338E4F53C22E0A8632ZBnBA" TargetMode="External"/><Relationship Id="rId49" Type="http://schemas.openxmlformats.org/officeDocument/2006/relationships/hyperlink" Target="consultantplus://offline/ref=5AA3D39E8F459DB57F92DFB8779770C1188957843BEF08CF3737C37ACD9F67338E4F53C22E0A8234ZBn5A" TargetMode="External"/><Relationship Id="rId57" Type="http://schemas.openxmlformats.org/officeDocument/2006/relationships/hyperlink" Target="consultantplus://offline/ref=5AA3D39E8F459DB57F92DFB8779770C1188B5B8034E008CF3737C37ACDZ9nFA" TargetMode="External"/><Relationship Id="rId10" Type="http://schemas.openxmlformats.org/officeDocument/2006/relationships/hyperlink" Target="consultantplus://offline/ref=5AA3D39E8F459DB57F92DFB8779770C118885D823BEA08CF3737C37ACD9F67338E4F53C22E0A8730ZBn4A" TargetMode="External"/><Relationship Id="rId31" Type="http://schemas.openxmlformats.org/officeDocument/2006/relationships/hyperlink" Target="consultantplus://offline/ref=5AA3D39E8F459DB57F92DFB8779770C11889588136EF08CF3737C37ACD9F67338E4F53C22E0A8639ZBn5A" TargetMode="External"/><Relationship Id="rId44" Type="http://schemas.openxmlformats.org/officeDocument/2006/relationships/hyperlink" Target="consultantplus://offline/ref=5AA3D39E8F459DB57F92DFB8779770C1188B5B8034E008CF3737C37ACD9F67338E4F53C22E0A8636ZBn4A" TargetMode="External"/><Relationship Id="rId52" Type="http://schemas.openxmlformats.org/officeDocument/2006/relationships/hyperlink" Target="consultantplus://offline/ref=5AA3D39E8F459DB57F92DFB8779770C1188B5B8034E008CF3737C37ACD9F67338E4F53C22E0A8632ZBn5A" TargetMode="External"/><Relationship Id="rId60" Type="http://schemas.openxmlformats.org/officeDocument/2006/relationships/hyperlink" Target="consultantplus://offline/ref=5AA3D39E8F459DB57F92DFB8779770C1188B5B8034E008CF3737C37ACDZ9nFA" TargetMode="External"/><Relationship Id="rId65" Type="http://schemas.openxmlformats.org/officeDocument/2006/relationships/hyperlink" Target="consultantplus://offline/ref=5AA3D39E8F459DB57F92DFB8779770C11888578636E108CF3737C37ACD9F67338E4F53C22E0B8037ZBn8A" TargetMode="External"/><Relationship Id="rId73" Type="http://schemas.openxmlformats.org/officeDocument/2006/relationships/hyperlink" Target="consultantplus://offline/ref=5AA3D39E8F459DB57F92DFB8779770C11889588136EF08CF3737C37ACD9F67338E4F53C22E0A8636ZBn5A" TargetMode="External"/><Relationship Id="rId78" Type="http://schemas.openxmlformats.org/officeDocument/2006/relationships/hyperlink" Target="consultantplus://offline/ref=5AA3D39E8F459DB57F92DFB8779770C11889588033E908CF3737C37ACD9F67338E4F53C22DZ0nAA" TargetMode="External"/><Relationship Id="rId81" Type="http://schemas.openxmlformats.org/officeDocument/2006/relationships/hyperlink" Target="consultantplus://offline/ref=5AA3D39E8F459DB57F92DFB8779770C11889588136EF08CF3737C37ACD9F67338E4F53C22E088632ZBn9A" TargetMode="External"/><Relationship Id="rId86" Type="http://schemas.openxmlformats.org/officeDocument/2006/relationships/hyperlink" Target="consultantplus://offline/ref=5AA3D39E8F459DB57F92DFB8779770C11889588136EF08CF3737C37ACDZ9nFA" TargetMode="External"/><Relationship Id="rId94" Type="http://schemas.openxmlformats.org/officeDocument/2006/relationships/hyperlink" Target="consultantplus://offline/ref=5AA3D39E8F459DB57F92DFB8779770C11889588136EF08CF3737C37ACD9F67338E4F53CAZ2n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A3D39E8F459DB57F92DFB8779770C11888578636E108CF3737C37ACD9F67338E4F53C22E0B8037ZBn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10488</Words>
  <Characters>59786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2015-06-10T00:39:00Z</dcterms:created>
  <dcterms:modified xsi:type="dcterms:W3CDTF">2015-06-10T00:39:00Z</dcterms:modified>
</cp:coreProperties>
</file>